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76" w:rsidRDefault="00142631" w:rsidP="00142631">
      <w:pPr>
        <w:pStyle w:val="Title"/>
        <w:jc w:val="center"/>
      </w:pPr>
      <w:r>
        <w:t>PFCS setup instructions for ICDM.</w:t>
      </w:r>
    </w:p>
    <w:p w:rsidR="00111C7A" w:rsidRDefault="00142631" w:rsidP="00142631">
      <w:pPr>
        <w:pStyle w:val="ListParagraph"/>
        <w:numPr>
          <w:ilvl w:val="0"/>
          <w:numId w:val="1"/>
        </w:numPr>
      </w:pPr>
      <w:r>
        <w:t>Launch “ICS Connect” from programs menu or double click the shortcut on the desktop.</w:t>
      </w:r>
    </w:p>
    <w:p w:rsidR="00F70EBA" w:rsidRDefault="00F70EBA" w:rsidP="00F70EBA">
      <w:pPr>
        <w:pStyle w:val="Heading1"/>
      </w:pPr>
      <w:r>
        <w:t>General Setup</w:t>
      </w:r>
    </w:p>
    <w:p w:rsidR="00B62722" w:rsidRDefault="00B62722" w:rsidP="00142631">
      <w:pPr>
        <w:pStyle w:val="ListParagraph"/>
        <w:numPr>
          <w:ilvl w:val="0"/>
          <w:numId w:val="1"/>
        </w:numPr>
      </w:pPr>
      <w:r>
        <w:t>Click on Setup -&gt; General.</w:t>
      </w:r>
    </w:p>
    <w:p w:rsidR="00B62722" w:rsidRDefault="00B62722" w:rsidP="00B62722">
      <w:pPr>
        <w:jc w:val="center"/>
      </w:pPr>
      <w:r>
        <w:rPr>
          <w:noProof/>
        </w:rPr>
        <w:drawing>
          <wp:inline distT="0" distB="0" distL="0" distR="0" wp14:anchorId="1FA00BD3" wp14:editId="59F250AD">
            <wp:extent cx="4632780" cy="27870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0905" cy="27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EBA" w:rsidRDefault="00F70EBA" w:rsidP="00F70EBA">
      <w:pPr>
        <w:pStyle w:val="Heading1"/>
      </w:pPr>
      <w:r>
        <w:t>Controller Selection</w:t>
      </w:r>
    </w:p>
    <w:p w:rsidR="00B62722" w:rsidRDefault="00F70EBA" w:rsidP="00B62722">
      <w:pPr>
        <w:pStyle w:val="ListParagraph"/>
        <w:numPr>
          <w:ilvl w:val="0"/>
          <w:numId w:val="1"/>
        </w:numPr>
      </w:pPr>
      <w:r>
        <w:t>Select the Controller f</w:t>
      </w:r>
      <w:r w:rsidR="00C37CDC">
        <w:t>r</w:t>
      </w:r>
      <w:r>
        <w:t>o</w:t>
      </w:r>
      <w:r w:rsidR="00C37CDC">
        <w:t>m controller ID dropdown List.</w:t>
      </w:r>
    </w:p>
    <w:p w:rsidR="00C37CDC" w:rsidRDefault="00C37CDC" w:rsidP="00C37CDC">
      <w:pPr>
        <w:pStyle w:val="ListParagraph"/>
      </w:pPr>
      <w:r>
        <w:rPr>
          <w:noProof/>
        </w:rPr>
        <w:lastRenderedPageBreak/>
        <w:drawing>
          <wp:inline distT="0" distB="0" distL="0" distR="0" wp14:anchorId="375625B6" wp14:editId="7EF17D06">
            <wp:extent cx="5943600" cy="3575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EBA" w:rsidRDefault="00F70EBA" w:rsidP="00C37CDC">
      <w:pPr>
        <w:pStyle w:val="ListParagraph"/>
      </w:pPr>
    </w:p>
    <w:p w:rsidR="00F70EBA" w:rsidRDefault="00F70EBA" w:rsidP="00F70EBA">
      <w:pPr>
        <w:pStyle w:val="Heading1"/>
      </w:pPr>
      <w:r>
        <w:lastRenderedPageBreak/>
        <w:t>Enable PFCS</w:t>
      </w:r>
    </w:p>
    <w:p w:rsidR="00B62722" w:rsidRDefault="00C722DE" w:rsidP="00566B30">
      <w:pPr>
        <w:pStyle w:val="ListParagraph"/>
        <w:numPr>
          <w:ilvl w:val="0"/>
          <w:numId w:val="1"/>
        </w:numPr>
      </w:pPr>
      <w:r>
        <w:t>Click on “</w:t>
      </w:r>
      <w:proofErr w:type="spellStart"/>
      <w:r>
        <w:t>Comm</w:t>
      </w:r>
      <w:proofErr w:type="spellEnd"/>
      <w:r>
        <w:t xml:space="preserve"> Protocol Assignment”</w:t>
      </w:r>
      <w:r w:rsidR="00F70EBA">
        <w:t xml:space="preserve"> tab</w:t>
      </w:r>
      <w:r>
        <w:t xml:space="preserve"> to set the PFCS settings.</w:t>
      </w:r>
      <w:r w:rsidR="00E519B9" w:rsidRPr="00E519B9">
        <w:rPr>
          <w:noProof/>
        </w:rPr>
        <w:t xml:space="preserve"> </w:t>
      </w:r>
      <w:r w:rsidR="00E519B9">
        <w:rPr>
          <w:noProof/>
        </w:rPr>
        <w:drawing>
          <wp:inline distT="0" distB="0" distL="0" distR="0" wp14:anchorId="46AF1DBC" wp14:editId="6FF7B85B">
            <wp:extent cx="5943600" cy="61512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2DE" w:rsidRDefault="00C722DE" w:rsidP="00C722DE">
      <w:pPr>
        <w:pStyle w:val="ListParagraph"/>
        <w:numPr>
          <w:ilvl w:val="0"/>
          <w:numId w:val="1"/>
        </w:numPr>
      </w:pPr>
      <w:r>
        <w:t>Select the 3</w:t>
      </w:r>
      <w:r w:rsidRPr="00C722DE">
        <w:rPr>
          <w:vertAlign w:val="superscript"/>
        </w:rPr>
        <w:t>rd</w:t>
      </w:r>
      <w:r>
        <w:t xml:space="preserve"> dropdown box and select “Single Spindle PFCS”</w:t>
      </w:r>
    </w:p>
    <w:p w:rsidR="00E519B9" w:rsidRDefault="00E519B9" w:rsidP="00B34702">
      <w:pPr>
        <w:ind w:left="720" w:hanging="360"/>
      </w:pPr>
      <w:r>
        <w:rPr>
          <w:noProof/>
        </w:rPr>
        <w:lastRenderedPageBreak/>
        <w:drawing>
          <wp:inline distT="0" distB="0" distL="0" distR="0" wp14:anchorId="6CBC491C" wp14:editId="0E4DB847">
            <wp:extent cx="5943600" cy="61512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9B9" w:rsidRDefault="00E519B9" w:rsidP="00E519B9">
      <w:pPr>
        <w:pStyle w:val="ListParagraph"/>
        <w:numPr>
          <w:ilvl w:val="0"/>
          <w:numId w:val="1"/>
        </w:numPr>
      </w:pPr>
      <w:r>
        <w:t>Make the necessary setting under PFCS settings such as:</w:t>
      </w:r>
    </w:p>
    <w:p w:rsidR="00142631" w:rsidRDefault="00D72A46" w:rsidP="00E519B9">
      <w:pPr>
        <w:pStyle w:val="ListParagraph"/>
        <w:numPr>
          <w:ilvl w:val="0"/>
          <w:numId w:val="4"/>
        </w:numPr>
      </w:pPr>
      <w:proofErr w:type="spellStart"/>
      <w:r>
        <w:t>KeepAlive</w:t>
      </w:r>
      <w:proofErr w:type="spellEnd"/>
      <w:r>
        <w:t xml:space="preserve"> Timeout</w:t>
      </w:r>
      <w:r w:rsidR="002B0486">
        <w:t xml:space="preserve"> – Time in seconds for every </w:t>
      </w:r>
      <w:proofErr w:type="spellStart"/>
      <w:r w:rsidR="002B0486">
        <w:t>Keepalive</w:t>
      </w:r>
      <w:proofErr w:type="spellEnd"/>
      <w:r w:rsidR="002B0486">
        <w:t xml:space="preserve"> message to send.</w:t>
      </w:r>
    </w:p>
    <w:p w:rsidR="00D72A46" w:rsidRDefault="00D72A46" w:rsidP="00E519B9">
      <w:pPr>
        <w:pStyle w:val="ListParagraph"/>
        <w:numPr>
          <w:ilvl w:val="0"/>
          <w:numId w:val="4"/>
        </w:numPr>
      </w:pPr>
      <w:r>
        <w:t>Retry Count – Number of time the Retry should happen.</w:t>
      </w:r>
    </w:p>
    <w:p w:rsidR="00D72A46" w:rsidRDefault="00D72A46" w:rsidP="00E519B9">
      <w:pPr>
        <w:pStyle w:val="ListParagraph"/>
        <w:numPr>
          <w:ilvl w:val="0"/>
          <w:numId w:val="4"/>
        </w:numPr>
      </w:pPr>
      <w:r>
        <w:t xml:space="preserve">Retry Timeout </w:t>
      </w:r>
      <w:r w:rsidR="002B0486">
        <w:t>–</w:t>
      </w:r>
      <w:r>
        <w:t xml:space="preserve"> </w:t>
      </w:r>
      <w:r w:rsidR="002B0486">
        <w:t>Time in seconds for the next retry.</w:t>
      </w:r>
    </w:p>
    <w:p w:rsidR="00D72A46" w:rsidRDefault="00D72A46" w:rsidP="00E519B9">
      <w:pPr>
        <w:pStyle w:val="ListParagraph"/>
        <w:numPr>
          <w:ilvl w:val="0"/>
          <w:numId w:val="4"/>
        </w:numPr>
      </w:pPr>
      <w:r>
        <w:t>IP Address – PFCS server IP address</w:t>
      </w:r>
    </w:p>
    <w:p w:rsidR="00D72A46" w:rsidRDefault="00D72A46" w:rsidP="00E519B9">
      <w:pPr>
        <w:pStyle w:val="ListParagraph"/>
        <w:numPr>
          <w:ilvl w:val="0"/>
          <w:numId w:val="4"/>
        </w:numPr>
      </w:pPr>
      <w:r>
        <w:t>Solicited Port</w:t>
      </w:r>
      <w:r w:rsidR="002B0486">
        <w:t xml:space="preserve"> – Port settings for Solicited communication.</w:t>
      </w:r>
    </w:p>
    <w:p w:rsidR="00D72A46" w:rsidRDefault="00D72A46" w:rsidP="00E519B9">
      <w:pPr>
        <w:pStyle w:val="ListParagraph"/>
        <w:numPr>
          <w:ilvl w:val="0"/>
          <w:numId w:val="4"/>
        </w:numPr>
      </w:pPr>
      <w:r>
        <w:t>Unsolicited Port</w:t>
      </w:r>
      <w:r w:rsidR="002B0486">
        <w:t xml:space="preserve"> – Port settings for unsolicited communication.</w:t>
      </w:r>
    </w:p>
    <w:p w:rsidR="00D72A46" w:rsidRDefault="00D72A46" w:rsidP="00E519B9">
      <w:pPr>
        <w:pStyle w:val="ListParagraph"/>
        <w:numPr>
          <w:ilvl w:val="0"/>
          <w:numId w:val="4"/>
        </w:numPr>
      </w:pPr>
      <w:r>
        <w:t xml:space="preserve">Solicited </w:t>
      </w:r>
      <w:proofErr w:type="spellStart"/>
      <w:r>
        <w:t>MachineID</w:t>
      </w:r>
      <w:proofErr w:type="spellEnd"/>
      <w:r w:rsidR="002B0486">
        <w:t xml:space="preserve"> – Machine ID for Solicited port</w:t>
      </w:r>
    </w:p>
    <w:p w:rsidR="00D72A46" w:rsidRDefault="00D72A46" w:rsidP="00E519B9">
      <w:pPr>
        <w:pStyle w:val="ListParagraph"/>
        <w:numPr>
          <w:ilvl w:val="0"/>
          <w:numId w:val="4"/>
        </w:numPr>
      </w:pPr>
      <w:r>
        <w:t>Unsolicited Machine ID</w:t>
      </w:r>
      <w:r w:rsidR="002B0486">
        <w:t xml:space="preserve"> – Machine ID for Unsolicited port.</w:t>
      </w:r>
    </w:p>
    <w:p w:rsidR="00D72A46" w:rsidRDefault="00D72A46" w:rsidP="00E519B9">
      <w:pPr>
        <w:pStyle w:val="ListParagraph"/>
        <w:numPr>
          <w:ilvl w:val="0"/>
          <w:numId w:val="4"/>
        </w:numPr>
      </w:pPr>
      <w:r>
        <w:lastRenderedPageBreak/>
        <w:t xml:space="preserve">Enable/Disable Unsolicited Port – Check </w:t>
      </w:r>
      <w:r w:rsidR="00D94FFA">
        <w:t>the box to e</w:t>
      </w:r>
      <w:r>
        <w:t>nable the Unsolicited Port.</w:t>
      </w:r>
    </w:p>
    <w:p w:rsidR="00D72A46" w:rsidRDefault="00D72A46" w:rsidP="00E519B9">
      <w:pPr>
        <w:pStyle w:val="ListParagraph"/>
        <w:numPr>
          <w:ilvl w:val="0"/>
          <w:numId w:val="4"/>
        </w:numPr>
      </w:pPr>
      <w:proofErr w:type="spellStart"/>
      <w:r>
        <w:t>Config</w:t>
      </w:r>
      <w:proofErr w:type="spellEnd"/>
      <w:r>
        <w:t xml:space="preserve"> Machine IDs</w:t>
      </w:r>
      <w:r w:rsidR="00D94FFA">
        <w:t xml:space="preserve"> – </w:t>
      </w:r>
      <w:r w:rsidR="00C36C8B">
        <w:t xml:space="preserve">Machine IDs for the corresponding </w:t>
      </w:r>
      <w:proofErr w:type="spellStart"/>
      <w:r w:rsidR="00C36C8B">
        <w:t>configs</w:t>
      </w:r>
      <w:proofErr w:type="spellEnd"/>
      <w:r w:rsidR="00C36C8B">
        <w:t xml:space="preserve">/ </w:t>
      </w:r>
      <w:proofErr w:type="spellStart"/>
      <w:r w:rsidR="00C36C8B">
        <w:t>pset</w:t>
      </w:r>
      <w:proofErr w:type="spellEnd"/>
      <w:r w:rsidR="00C36C8B">
        <w:t>.</w:t>
      </w:r>
    </w:p>
    <w:p w:rsidR="00123BDF" w:rsidRDefault="00123BDF" w:rsidP="008C598A">
      <w:pPr>
        <w:pStyle w:val="ListParagraph"/>
      </w:pPr>
    </w:p>
    <w:p w:rsidR="008C598A" w:rsidRDefault="008C598A" w:rsidP="008C598A">
      <w:pPr>
        <w:pStyle w:val="ListParagraph"/>
      </w:pPr>
      <w:r>
        <w:rPr>
          <w:noProof/>
        </w:rPr>
        <w:drawing>
          <wp:inline distT="0" distB="0" distL="0" distR="0" wp14:anchorId="5722E1A8" wp14:editId="464B5F31">
            <wp:extent cx="5943600" cy="61512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98A" w:rsidRDefault="00F70EBA" w:rsidP="00F70EBA">
      <w:pPr>
        <w:pStyle w:val="Heading1"/>
      </w:pPr>
      <w:r>
        <w:t xml:space="preserve">Map </w:t>
      </w:r>
      <w:r w:rsidR="009B73E8">
        <w:t>Configuration</w:t>
      </w:r>
      <w:r>
        <w:t xml:space="preserve"> and Machine IDs</w:t>
      </w:r>
    </w:p>
    <w:p w:rsidR="008C598A" w:rsidRDefault="008C598A" w:rsidP="008C598A">
      <w:pPr>
        <w:pStyle w:val="ListParagraph"/>
        <w:numPr>
          <w:ilvl w:val="0"/>
          <w:numId w:val="1"/>
        </w:numPr>
      </w:pPr>
      <w:r>
        <w:t>Click on “</w:t>
      </w:r>
      <w:proofErr w:type="spellStart"/>
      <w:r>
        <w:t>Config</w:t>
      </w:r>
      <w:proofErr w:type="spellEnd"/>
      <w:r>
        <w:t xml:space="preserve"> Machine IDs” button to set Machine IDs for each </w:t>
      </w:r>
      <w:proofErr w:type="spellStart"/>
      <w:r>
        <w:t>PSet</w:t>
      </w:r>
      <w:proofErr w:type="spellEnd"/>
      <w:r>
        <w:t>/</w:t>
      </w:r>
      <w:proofErr w:type="spellStart"/>
      <w:r>
        <w:t>configs</w:t>
      </w:r>
      <w:proofErr w:type="spellEnd"/>
      <w:r>
        <w:t>.</w:t>
      </w:r>
    </w:p>
    <w:p w:rsidR="008C598A" w:rsidRDefault="008C598A" w:rsidP="008C598A">
      <w:pPr>
        <w:jc w:val="center"/>
      </w:pPr>
      <w:r>
        <w:rPr>
          <w:noProof/>
        </w:rPr>
        <w:lastRenderedPageBreak/>
        <w:drawing>
          <wp:inline distT="0" distB="0" distL="0" distR="0" wp14:anchorId="35542C61" wp14:editId="5C13AD44">
            <wp:extent cx="4667250" cy="3190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C8B" w:rsidRDefault="008C598A" w:rsidP="008C598A">
      <w:pPr>
        <w:pStyle w:val="ListParagraph"/>
        <w:numPr>
          <w:ilvl w:val="0"/>
          <w:numId w:val="1"/>
        </w:numPr>
      </w:pPr>
      <w:r>
        <w:t xml:space="preserve">Once all the settings </w:t>
      </w:r>
      <w:r w:rsidR="00123C94">
        <w:t xml:space="preserve">are </w:t>
      </w:r>
      <w:r>
        <w:t>in place click on “Send” button.</w:t>
      </w:r>
    </w:p>
    <w:p w:rsidR="00CD536A" w:rsidRDefault="00CD536A" w:rsidP="00CD536A">
      <w:r>
        <w:rPr>
          <w:noProof/>
        </w:rPr>
        <w:lastRenderedPageBreak/>
        <w:drawing>
          <wp:inline distT="0" distB="0" distL="0" distR="0" wp14:anchorId="7D7A4517" wp14:editId="56B98BE0">
            <wp:extent cx="5372100" cy="5314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424" cy="531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BA" w:rsidRDefault="00F70EBA" w:rsidP="00F70EBA">
      <w:pPr>
        <w:pStyle w:val="Heading1"/>
      </w:pPr>
      <w:r>
        <w:t>Barcode Setup</w:t>
      </w:r>
    </w:p>
    <w:p w:rsidR="002C3FE1" w:rsidRDefault="002C3FE1" w:rsidP="00CD536A">
      <w:pPr>
        <w:pStyle w:val="ListParagraph"/>
        <w:numPr>
          <w:ilvl w:val="0"/>
          <w:numId w:val="1"/>
        </w:numPr>
      </w:pPr>
      <w:r>
        <w:t xml:space="preserve">When Unsolicited Port is enabled, Barcode can be sent as unsolicited message to select the </w:t>
      </w:r>
      <w:proofErr w:type="spellStart"/>
      <w:r>
        <w:t>config</w:t>
      </w:r>
      <w:proofErr w:type="spellEnd"/>
      <w:r>
        <w:t>.</w:t>
      </w:r>
      <w:bookmarkStart w:id="0" w:name="_GoBack"/>
      <w:bookmarkEnd w:id="0"/>
    </w:p>
    <w:p w:rsidR="00CD536A" w:rsidRDefault="00CD536A" w:rsidP="00CD536A">
      <w:pPr>
        <w:pStyle w:val="ListParagraph"/>
        <w:numPr>
          <w:ilvl w:val="0"/>
          <w:numId w:val="1"/>
        </w:numPr>
      </w:pPr>
      <w:r>
        <w:t>In order to setup the barcode, select the second dropdown box and select Barcode/Vin</w:t>
      </w:r>
    </w:p>
    <w:p w:rsidR="00CD536A" w:rsidRDefault="00CD536A" w:rsidP="00CD536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E51D641" wp14:editId="5F21DE53">
            <wp:extent cx="5943600" cy="55606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36A" w:rsidRDefault="00CD536A" w:rsidP="00CD536A">
      <w:pPr>
        <w:pStyle w:val="ListParagraph"/>
        <w:numPr>
          <w:ilvl w:val="0"/>
          <w:numId w:val="1"/>
        </w:numPr>
      </w:pPr>
      <w:r>
        <w:t>Barcode can be set to OFF, Active or Passive.</w:t>
      </w:r>
      <w:r w:rsidR="00472B53">
        <w:t xml:space="preserve"> Set it to Active.</w:t>
      </w:r>
    </w:p>
    <w:p w:rsidR="00CD536A" w:rsidRDefault="00CD536A" w:rsidP="00CD536A">
      <w:r>
        <w:rPr>
          <w:noProof/>
        </w:rPr>
        <w:lastRenderedPageBreak/>
        <w:drawing>
          <wp:inline distT="0" distB="0" distL="0" distR="0" wp14:anchorId="0F66A6A6" wp14:editId="6B7D81ED">
            <wp:extent cx="5943600" cy="53714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362" w:rsidRDefault="00602362" w:rsidP="00CD536A">
      <w:pPr>
        <w:pStyle w:val="ListParagraph"/>
        <w:numPr>
          <w:ilvl w:val="0"/>
          <w:numId w:val="1"/>
        </w:numPr>
      </w:pPr>
      <w:r>
        <w:t>Set</w:t>
      </w:r>
      <w:r w:rsidR="00CD536A">
        <w:t xml:space="preserve"> the Length of the barcode</w:t>
      </w:r>
      <w:r>
        <w:t xml:space="preserve"> as 8.</w:t>
      </w:r>
    </w:p>
    <w:p w:rsidR="00602362" w:rsidRDefault="00602362" w:rsidP="00CD536A">
      <w:pPr>
        <w:pStyle w:val="ListParagraph"/>
        <w:numPr>
          <w:ilvl w:val="0"/>
          <w:numId w:val="1"/>
        </w:numPr>
      </w:pPr>
      <w:r>
        <w:t>Set Criteria setting, 1 in “From” and 8 in “To”.</w:t>
      </w:r>
    </w:p>
    <w:p w:rsidR="00602362" w:rsidRDefault="00602362" w:rsidP="00CD536A">
      <w:pPr>
        <w:pStyle w:val="ListParagraph"/>
        <w:numPr>
          <w:ilvl w:val="0"/>
          <w:numId w:val="1"/>
        </w:numPr>
      </w:pPr>
      <w:r>
        <w:t xml:space="preserve">Double click on the Grid. </w:t>
      </w:r>
    </w:p>
    <w:p w:rsidR="00602362" w:rsidRDefault="00602362" w:rsidP="00602362">
      <w:pPr>
        <w:pStyle w:val="ListParagraph"/>
      </w:pPr>
      <w:r>
        <w:rPr>
          <w:noProof/>
        </w:rPr>
        <w:lastRenderedPageBreak/>
        <w:drawing>
          <wp:inline distT="0" distB="0" distL="0" distR="0" wp14:anchorId="2C6B7673" wp14:editId="31ABF5A4">
            <wp:extent cx="3038475" cy="3048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362" w:rsidRDefault="00602362" w:rsidP="00602362">
      <w:pPr>
        <w:pStyle w:val="ListParagraph"/>
        <w:numPr>
          <w:ilvl w:val="0"/>
          <w:numId w:val="1"/>
        </w:numPr>
      </w:pPr>
      <w:r>
        <w:t xml:space="preserve">Click on “Add” button to add the </w:t>
      </w:r>
      <w:proofErr w:type="spellStart"/>
      <w:r>
        <w:t>config</w:t>
      </w:r>
      <w:proofErr w:type="spellEnd"/>
      <w:r>
        <w:t xml:space="preserve"> Criteria.</w:t>
      </w:r>
    </w:p>
    <w:p w:rsidR="00602362" w:rsidRDefault="00602362" w:rsidP="00602362">
      <w:pPr>
        <w:pStyle w:val="ListParagraph"/>
      </w:pPr>
      <w:r>
        <w:rPr>
          <w:noProof/>
        </w:rPr>
        <w:drawing>
          <wp:inline distT="0" distB="0" distL="0" distR="0" wp14:anchorId="2C32A9A9" wp14:editId="546A36C0">
            <wp:extent cx="3038475" cy="30480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36A" w:rsidRDefault="00602362" w:rsidP="00602362">
      <w:pPr>
        <w:pStyle w:val="ListParagraph"/>
        <w:numPr>
          <w:ilvl w:val="0"/>
          <w:numId w:val="1"/>
        </w:numPr>
      </w:pPr>
      <w:r>
        <w:t>Repeat the steps for configuration 2 from the dropdown box window.</w:t>
      </w:r>
    </w:p>
    <w:p w:rsidR="00602362" w:rsidRDefault="00602362" w:rsidP="00602362">
      <w:pPr>
        <w:pStyle w:val="ListParagraph"/>
        <w:numPr>
          <w:ilvl w:val="0"/>
          <w:numId w:val="1"/>
        </w:numPr>
      </w:pPr>
      <w:r>
        <w:t xml:space="preserve">Once the </w:t>
      </w:r>
      <w:r w:rsidR="007A5263">
        <w:t>settings are</w:t>
      </w:r>
      <w:r>
        <w:t xml:space="preserve"> complete, click on “OK” and the settings will be reflected as below.</w:t>
      </w:r>
    </w:p>
    <w:p w:rsidR="00602362" w:rsidRDefault="00602362" w:rsidP="00602362">
      <w:pPr>
        <w:ind w:left="360"/>
      </w:pPr>
      <w:r>
        <w:rPr>
          <w:noProof/>
        </w:rPr>
        <w:lastRenderedPageBreak/>
        <w:drawing>
          <wp:inline distT="0" distB="0" distL="0" distR="0" wp14:anchorId="35DC706A" wp14:editId="6082C261">
            <wp:extent cx="5943600" cy="580453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DC" w:rsidRDefault="006450DC" w:rsidP="006450DC">
      <w:pPr>
        <w:pStyle w:val="ListParagraph"/>
        <w:numPr>
          <w:ilvl w:val="0"/>
          <w:numId w:val="1"/>
        </w:numPr>
      </w:pPr>
      <w:r>
        <w:t>Click on Send button and reboot controller after 30 sec</w:t>
      </w:r>
      <w:r w:rsidR="00472B53">
        <w:t xml:space="preserve"> in order to reflect the changes</w:t>
      </w:r>
      <w:r>
        <w:t>.</w:t>
      </w:r>
    </w:p>
    <w:p w:rsidR="001E3F44" w:rsidRDefault="001E3F44" w:rsidP="001E3F44">
      <w:pPr>
        <w:pStyle w:val="Heading1"/>
      </w:pPr>
      <w:r>
        <w:lastRenderedPageBreak/>
        <w:t>Configuration Selection type</w:t>
      </w:r>
    </w:p>
    <w:p w:rsidR="00CD536A" w:rsidRDefault="00A535C3" w:rsidP="00A535C3">
      <w:pPr>
        <w:pStyle w:val="ListParagraph"/>
        <w:numPr>
          <w:ilvl w:val="0"/>
          <w:numId w:val="1"/>
        </w:numPr>
      </w:pPr>
      <w:r>
        <w:t>In order to use PFCS on ICDM controller, Configuration select should be set to “External Ethernet”. This setting can be found under “Setup-&gt;General” and “Spindle Initialization” tab</w:t>
      </w:r>
      <w:r w:rsidR="009F36C5">
        <w:t xml:space="preserve">. </w:t>
      </w:r>
      <w:r>
        <w:rPr>
          <w:noProof/>
        </w:rPr>
        <w:drawing>
          <wp:inline distT="0" distB="0" distL="0" distR="0" wp14:anchorId="418A3B14" wp14:editId="2209BE5A">
            <wp:extent cx="5943600" cy="357568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36A" w:rsidRDefault="009F36C5" w:rsidP="009F36C5">
      <w:pPr>
        <w:pStyle w:val="ListParagraph"/>
        <w:numPr>
          <w:ilvl w:val="0"/>
          <w:numId w:val="1"/>
        </w:numPr>
      </w:pPr>
      <w:r>
        <w:t xml:space="preserve">Click on Send button. </w:t>
      </w:r>
    </w:p>
    <w:p w:rsidR="00CD536A" w:rsidRDefault="005F6FEB" w:rsidP="00CD536A">
      <w:r>
        <w:t>Controller is ready for PFCS protocol communication.</w:t>
      </w:r>
    </w:p>
    <w:p w:rsidR="00CD536A" w:rsidRDefault="00CD536A" w:rsidP="00CD536A"/>
    <w:p w:rsidR="008C598A" w:rsidRDefault="008C598A" w:rsidP="00CD536A">
      <w:pPr>
        <w:pStyle w:val="ListParagraph"/>
      </w:pPr>
    </w:p>
    <w:sectPr w:rsidR="008C5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88D"/>
    <w:multiLevelType w:val="hybridMultilevel"/>
    <w:tmpl w:val="23C21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5127"/>
    <w:multiLevelType w:val="hybridMultilevel"/>
    <w:tmpl w:val="FBE6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2F8D"/>
    <w:multiLevelType w:val="hybridMultilevel"/>
    <w:tmpl w:val="D700C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77ABB"/>
    <w:multiLevelType w:val="hybridMultilevel"/>
    <w:tmpl w:val="D30C22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7A"/>
    <w:rsid w:val="000C3B01"/>
    <w:rsid w:val="00111C7A"/>
    <w:rsid w:val="00123BDF"/>
    <w:rsid w:val="00123C94"/>
    <w:rsid w:val="00142631"/>
    <w:rsid w:val="001E3F44"/>
    <w:rsid w:val="002B0486"/>
    <w:rsid w:val="002C3FE1"/>
    <w:rsid w:val="00472B53"/>
    <w:rsid w:val="00566B30"/>
    <w:rsid w:val="005F6FEB"/>
    <w:rsid w:val="00602362"/>
    <w:rsid w:val="006450DC"/>
    <w:rsid w:val="007A5263"/>
    <w:rsid w:val="008845F9"/>
    <w:rsid w:val="008C598A"/>
    <w:rsid w:val="009B73E8"/>
    <w:rsid w:val="009F36C5"/>
    <w:rsid w:val="00A535C3"/>
    <w:rsid w:val="00B34702"/>
    <w:rsid w:val="00B62722"/>
    <w:rsid w:val="00C36C8B"/>
    <w:rsid w:val="00C37CDC"/>
    <w:rsid w:val="00C722DE"/>
    <w:rsid w:val="00CD536A"/>
    <w:rsid w:val="00D72A46"/>
    <w:rsid w:val="00D94FFA"/>
    <w:rsid w:val="00DE5A76"/>
    <w:rsid w:val="00E519B9"/>
    <w:rsid w:val="00F7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E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26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2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426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0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E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26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2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426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0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PFCS setup for ICDM</dc:title>
  <dc:creator>R, Viswanath</dc:creator>
  <cp:lastModifiedBy>R, Viswanath</cp:lastModifiedBy>
  <cp:revision>26</cp:revision>
  <dcterms:created xsi:type="dcterms:W3CDTF">2014-07-11T03:02:00Z</dcterms:created>
  <dcterms:modified xsi:type="dcterms:W3CDTF">2014-07-25T14:29:00Z</dcterms:modified>
</cp:coreProperties>
</file>